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E2" w:rsidRDefault="00D13A4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занятий по теме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:</w:t>
      </w:r>
      <w:proofErr w:type="gramEnd"/>
    </w:p>
    <w:p w:rsidR="008403E2" w:rsidRDefault="00D13A4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Биосфера – глобальная экосистема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Учение В.И. Вернадского о биосфере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2.1. </w:t>
      </w:r>
      <w:r>
        <w:rPr>
          <w:rFonts w:ascii="Times New Roman" w:eastAsia="Times New Roman" w:hAnsi="Times New Roman" w:cs="Times New Roman"/>
          <w:sz w:val="24"/>
        </w:rPr>
        <w:t>Понятие биосферы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Биосфер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от греч.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биос</w:t>
      </w:r>
      <w:proofErr w:type="spellEnd"/>
      <w:r>
        <w:rPr>
          <w:rFonts w:ascii="Times New Roman" w:eastAsia="Times New Roman" w:hAnsi="Times New Roman" w:cs="Times New Roman"/>
          <w:sz w:val="24"/>
        </w:rPr>
        <w:t>.- жизнь и сфера– шар) – это своеобразная оболочка Земли,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содержащая всю совокупность живых организмов и ту часть вещества планеты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которая находится в </w:t>
      </w:r>
      <w:proofErr w:type="spellStart"/>
      <w:r>
        <w:rPr>
          <w:rFonts w:ascii="Times New Roman" w:eastAsia="Times New Roman" w:hAnsi="Times New Roman" w:cs="Times New Roman"/>
          <w:sz w:val="24"/>
        </w:rPr>
        <w:t>неприрывном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обмене с этим организмом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Определение биосферы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как особой оболочки Земли и её название были предложены видным австралийским геологом  Э.Зюссом в 1875 году.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Учение о биосфере было создано выдающимся учёным Владимиром Ивановичем Вернадским  ( 1863- 1945 г.)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Учение о биосфере является одним из крупнейш</w:t>
      </w:r>
      <w:r>
        <w:rPr>
          <w:rFonts w:ascii="Times New Roman" w:eastAsia="Times New Roman" w:hAnsi="Times New Roman" w:cs="Times New Roman"/>
          <w:sz w:val="24"/>
        </w:rPr>
        <w:t>их и интересных его обобщений в области естественных наук . В 1926 году была опубликована книга Вернадского « Биосфера» . В. И. Вернадский рассматривал биосферу как область жизни , основа которой – взаимодействие живого костного вещества. По Вернадскому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самой существенной особенностью биосферы является биогенная миграция атомов химических элементов , вызываемая лучистой энергией Солнца и проявляющаяся в процессе обмена веществ, в росте и размножении организмов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2.2.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Границы биосферы 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Биосфера - активная оболочка Земли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образованная частями геологических оболочек Земли , заселённых живыми организмами.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последним данным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верхняя граница биосферы простирается свыше 22 км. над уровнем моря. В океанах ( гидросфере ) нижняя граница жизни</w:t>
      </w:r>
      <w:r>
        <w:rPr>
          <w:rFonts w:ascii="Times New Roman" w:eastAsia="Times New Roman" w:hAnsi="Times New Roman" w:cs="Times New Roman"/>
          <w:sz w:val="24"/>
        </w:rPr>
        <w:t xml:space="preserve"> достигает глубины свыше 10 км.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твёрдую оболочку ( литосферу ) организмы проникают до глубины 4 - 7 км.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2.3.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Элементы биосферы </w:t>
      </w:r>
      <w:r>
        <w:rPr>
          <w:rFonts w:ascii="Times New Roman" w:eastAsia="Times New Roman" w:hAnsi="Times New Roman" w:cs="Times New Roman"/>
          <w:sz w:val="24"/>
        </w:rPr>
        <w:t xml:space="preserve"> по В.И. Вернадскому 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Вернадский выделил в биосфере следующие элементы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живое вещество </w:t>
      </w:r>
      <w:r>
        <w:rPr>
          <w:rFonts w:ascii="Times New Roman" w:eastAsia="Times New Roman" w:hAnsi="Times New Roman" w:cs="Times New Roman"/>
          <w:sz w:val="24"/>
        </w:rPr>
        <w:t>– вся совоку</w:t>
      </w:r>
      <w:r>
        <w:rPr>
          <w:rFonts w:ascii="Times New Roman" w:eastAsia="Times New Roman" w:hAnsi="Times New Roman" w:cs="Times New Roman"/>
          <w:sz w:val="24"/>
        </w:rPr>
        <w:t>пность организмов на планете ; основные характеристики : суммарная масса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химический состав и энергия;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косное вещество </w:t>
      </w:r>
      <w:r>
        <w:rPr>
          <w:rFonts w:ascii="Times New Roman" w:eastAsia="Times New Roman" w:hAnsi="Times New Roman" w:cs="Times New Roman"/>
          <w:sz w:val="24"/>
        </w:rPr>
        <w:t>– это совокупность тех веществ в биосфере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образование которых живые организмы не участвуют;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биогенное вещест</w:t>
      </w:r>
      <w:r>
        <w:rPr>
          <w:rFonts w:ascii="Times New Roman" w:eastAsia="Times New Roman" w:hAnsi="Times New Roman" w:cs="Times New Roman"/>
          <w:i/>
          <w:sz w:val="24"/>
        </w:rPr>
        <w:t xml:space="preserve">во </w:t>
      </w:r>
      <w:r>
        <w:rPr>
          <w:rFonts w:ascii="Times New Roman" w:eastAsia="Times New Roman" w:hAnsi="Times New Roman" w:cs="Times New Roman"/>
          <w:sz w:val="24"/>
        </w:rPr>
        <w:t>– создается и перерабатывается жизнью совокупностями живых организмов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это источник чрезвычайно мощной потенциальной энергии 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 каменный уголь, нефть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битумы ) ; после образования биогенного вещества живые организмы в нем малодеятельны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б</w:t>
      </w:r>
      <w:r>
        <w:rPr>
          <w:rFonts w:ascii="Times New Roman" w:eastAsia="Times New Roman" w:hAnsi="Times New Roman" w:cs="Times New Roman"/>
          <w:i/>
          <w:sz w:val="24"/>
        </w:rPr>
        <w:t>иокосное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вещество </w:t>
      </w:r>
      <w:r>
        <w:rPr>
          <w:rFonts w:ascii="Times New Roman" w:eastAsia="Times New Roman" w:hAnsi="Times New Roman" w:cs="Times New Roman"/>
          <w:sz w:val="24"/>
        </w:rPr>
        <w:t>– создается в биосфере одновременно живыми организмами и косным процессами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представляя системы динамического равновесия тех и других ; организмы в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биокосном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веществе играют важную роль .;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биокосное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вещество 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планеты – это почва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кора в</w:t>
      </w:r>
      <w:r>
        <w:rPr>
          <w:rFonts w:ascii="Times New Roman" w:eastAsia="Times New Roman" w:hAnsi="Times New Roman" w:cs="Times New Roman"/>
          <w:sz w:val="24"/>
        </w:rPr>
        <w:t>ыветривания , все природные воды , свойства которых зависят от деятельности живого вещества.</w:t>
      </w:r>
    </w:p>
    <w:p w:rsidR="008403E2" w:rsidRDefault="008403E2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2.4.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Свойства и функции живого вещества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билсферы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 xml:space="preserve"> :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По Вернадскому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живое вещество – это совокупность существующих живых организмов , являющихся мощ</w:t>
      </w:r>
      <w:r>
        <w:rPr>
          <w:rFonts w:ascii="Times New Roman" w:eastAsia="Times New Roman" w:hAnsi="Times New Roman" w:cs="Times New Roman"/>
          <w:sz w:val="24"/>
        </w:rPr>
        <w:t>ным геологическим фактором . С точки зрения современно науки , живое вещество обладает некоторыми специфическими свойствами и выполняет в биосфере определенные функции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Специфические свойства и особенности живого вещества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живое вещест</w:t>
      </w:r>
      <w:r>
        <w:rPr>
          <w:rFonts w:ascii="Times New Roman" w:eastAsia="Times New Roman" w:hAnsi="Times New Roman" w:cs="Times New Roman"/>
          <w:sz w:val="24"/>
        </w:rPr>
        <w:t>во биосферы характеризуется большим запасом энергии;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резкое различие между живым и неживым веществом наблюдается в скорости протекания химических реакций ( в живом веществе реакции идут в тысячи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 иногда в миллионы раз быстрее );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отличительной особенностью живого вещества является то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что слагающие его индивидуальные химические соединения – белки , углеводы и другие – устойчивы только в живых организмах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произвольное движение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значительной степени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саморегулируем</w:t>
      </w:r>
      <w:r>
        <w:rPr>
          <w:rFonts w:ascii="Times New Roman" w:eastAsia="Times New Roman" w:hAnsi="Times New Roman" w:cs="Times New Roman"/>
          <w:sz w:val="24"/>
        </w:rPr>
        <w:t>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 является общим признаком всякого живого вещества в биосфере;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живое вещество обнаруживает значительно большее морфологическое и химическое разнообразие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чем неживое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живое вещество представлено в биосфере в виде индивидуальн</w:t>
      </w:r>
      <w:r>
        <w:rPr>
          <w:rFonts w:ascii="Times New Roman" w:eastAsia="Times New Roman" w:hAnsi="Times New Roman" w:cs="Times New Roman"/>
          <w:sz w:val="24"/>
        </w:rPr>
        <w:t>ых организмов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размеры которых колеблются в огромных пределах ( от мелких вирусов до китов ).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2.5. Биогеохимический круговорот веществ в биосфере.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Самостоятельная работа с учебником. Вычерчивание схем круговорота углерода и азота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кислород</w:t>
      </w:r>
      <w:r>
        <w:rPr>
          <w:rFonts w:ascii="Times New Roman" w:eastAsia="Times New Roman" w:hAnsi="Times New Roman" w:cs="Times New Roman"/>
          <w:sz w:val="24"/>
        </w:rPr>
        <w:t>а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2.6.  Человек и биосфера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u w:val="single"/>
        </w:rPr>
        <w:t>Ноосфера.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>Человечество – часть биосферы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продукт её эволюции . Как биологический вид , человек своей </w:t>
      </w:r>
      <w:proofErr w:type="spellStart"/>
      <w:r>
        <w:rPr>
          <w:rFonts w:ascii="Times New Roman" w:eastAsia="Times New Roman" w:hAnsi="Times New Roman" w:cs="Times New Roman"/>
          <w:sz w:val="24"/>
        </w:rPr>
        <w:t>жизнидеятельностью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влияет на природную среду не больше , чем другие живые организмы . Однако это влияние не сравнимо с тем огромным воздействием , которое человек о</w:t>
      </w:r>
      <w:r>
        <w:rPr>
          <w:rFonts w:ascii="Times New Roman" w:eastAsia="Times New Roman" w:hAnsi="Times New Roman" w:cs="Times New Roman"/>
          <w:sz w:val="24"/>
        </w:rPr>
        <w:t>казывает на природу благодаря своему труду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Всемирная история показывает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что взаимоотношения человека и природных сообществ никогда не было безоблачным. Не зная многих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закономорностей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природы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нарушая их , человек часто не представляет губ</w:t>
      </w:r>
      <w:r>
        <w:rPr>
          <w:rFonts w:ascii="Times New Roman" w:eastAsia="Times New Roman" w:hAnsi="Times New Roman" w:cs="Times New Roman"/>
          <w:sz w:val="24"/>
        </w:rPr>
        <w:t xml:space="preserve">ительных последствий своей «победы» над природой . 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За сто лет на планете произошло два важнейших сдвигов : резко увеличилась численность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насекления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ещё более возросло производство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результате этих процессов антропогенная нагрузка на биос</w:t>
      </w:r>
      <w:r>
        <w:rPr>
          <w:rFonts w:ascii="Times New Roman" w:eastAsia="Times New Roman" w:hAnsi="Times New Roman" w:cs="Times New Roman"/>
          <w:sz w:val="24"/>
        </w:rPr>
        <w:t>феру существенно возросла . Теперь человечество стало оказывать заметное воздействие на функционирование всей биосферы. Человечество подошло в своем существовании к опасной черте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Поэтому все большее признание находят идеи устойчивого развития , идеи ноос</w:t>
      </w:r>
      <w:r>
        <w:rPr>
          <w:rFonts w:ascii="Times New Roman" w:eastAsia="Times New Roman" w:hAnsi="Times New Roman" w:cs="Times New Roman"/>
          <w:sz w:val="24"/>
        </w:rPr>
        <w:t>феры.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Ноосфера – это такой этап в истории нашей планеты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когда научное познание , а не стихийные силы и темные страсти будут направлять развитие системы «общество- природа»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Термин </w:t>
      </w:r>
      <w:r>
        <w:rPr>
          <w:rFonts w:ascii="Times New Roman" w:eastAsia="Times New Roman" w:hAnsi="Times New Roman" w:cs="Times New Roman"/>
          <w:i/>
          <w:sz w:val="24"/>
        </w:rPr>
        <w:t xml:space="preserve">ноосфера </w:t>
      </w:r>
      <w:r>
        <w:rPr>
          <w:rFonts w:ascii="Times New Roman" w:eastAsia="Times New Roman" w:hAnsi="Times New Roman" w:cs="Times New Roman"/>
          <w:sz w:val="24"/>
        </w:rPr>
        <w:t xml:space="preserve">( греч. </w:t>
      </w:r>
      <w:proofErr w:type="spellStart"/>
      <w:r>
        <w:rPr>
          <w:rFonts w:ascii="Times New Roman" w:eastAsia="Times New Roman" w:hAnsi="Times New Roman" w:cs="Times New Roman"/>
          <w:sz w:val="24"/>
        </w:rPr>
        <w:t>ноос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разум и сфера ) был пр</w:t>
      </w:r>
      <w:r>
        <w:rPr>
          <w:rFonts w:ascii="Times New Roman" w:eastAsia="Times New Roman" w:hAnsi="Times New Roman" w:cs="Times New Roman"/>
          <w:sz w:val="24"/>
        </w:rPr>
        <w:t xml:space="preserve">едложен </w:t>
      </w:r>
      <w:proofErr w:type="spellStart"/>
      <w:r>
        <w:rPr>
          <w:rFonts w:ascii="Times New Roman" w:eastAsia="Times New Roman" w:hAnsi="Times New Roman" w:cs="Times New Roman"/>
          <w:sz w:val="24"/>
        </w:rPr>
        <w:t>французким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естествоиспытателем Э. </w:t>
      </w:r>
      <w:proofErr w:type="spellStart"/>
      <w:r>
        <w:rPr>
          <w:rFonts w:ascii="Times New Roman" w:eastAsia="Times New Roman" w:hAnsi="Times New Roman" w:cs="Times New Roman"/>
          <w:sz w:val="24"/>
        </w:rPr>
        <w:t>Леруа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ноосфера характеризует процесс перехода биосферы в новое эволюционное состояние под воздействием человека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Новое содержание понятию «ноосфера» придал В.И. Вернадский в последние годы своей жиз</w:t>
      </w:r>
      <w:r>
        <w:rPr>
          <w:rFonts w:ascii="Times New Roman" w:eastAsia="Times New Roman" w:hAnsi="Times New Roman" w:cs="Times New Roman"/>
          <w:sz w:val="24"/>
        </w:rPr>
        <w:t>ни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Для него ноосфера такое же материальное образование , как и биосфера . В этой связи Вернадский писал : « Наблюдается интенсивный рост влияния одного вида живого вещества – цивилизованного человечества – на изменение биосферы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Под влиянием научной мыс</w:t>
      </w:r>
      <w:r>
        <w:rPr>
          <w:rFonts w:ascii="Times New Roman" w:eastAsia="Times New Roman" w:hAnsi="Times New Roman" w:cs="Times New Roman"/>
          <w:sz w:val="24"/>
        </w:rPr>
        <w:t>ли и человеческого труда биосфера переходит в новое состояние – ноосферу».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Основные предпосылки перехода биосферы в ноосферу: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</w:t>
      </w:r>
      <w:r>
        <w:rPr>
          <w:rFonts w:ascii="Calibri" w:eastAsia="Calibri" w:hAnsi="Calibri" w:cs="Calibri"/>
          <w:sz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</w:rPr>
        <w:t>высокий уровень развития науки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всесторонняя обоснованность любой человеческой деятельности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поли</w:t>
      </w:r>
      <w:r>
        <w:rPr>
          <w:rFonts w:ascii="Times New Roman" w:eastAsia="Times New Roman" w:hAnsi="Times New Roman" w:cs="Times New Roman"/>
          <w:sz w:val="24"/>
        </w:rPr>
        <w:t xml:space="preserve">тическое единство </w:t>
      </w:r>
      <w:proofErr w:type="spellStart"/>
      <w:r>
        <w:rPr>
          <w:rFonts w:ascii="Times New Roman" w:eastAsia="Times New Roman" w:hAnsi="Times New Roman" w:cs="Times New Roman"/>
          <w:sz w:val="24"/>
        </w:rPr>
        <w:t>человечества</w:t>
      </w:r>
      <w:proofErr w:type="gramStart"/>
      <w:r>
        <w:rPr>
          <w:rFonts w:ascii="Times New Roman" w:eastAsia="Times New Roman" w:hAnsi="Times New Roman" w:cs="Times New Roman"/>
          <w:sz w:val="24"/>
        </w:rPr>
        <w:t>,и</w:t>
      </w:r>
      <w:proofErr w:type="gramEnd"/>
      <w:r>
        <w:rPr>
          <w:rFonts w:ascii="Times New Roman" w:eastAsia="Times New Roman" w:hAnsi="Times New Roman" w:cs="Times New Roman"/>
          <w:sz w:val="24"/>
        </w:rPr>
        <w:t>сключающее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войны из жизни людей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Calibri" w:eastAsia="Calibri" w:hAnsi="Calibri" w:cs="Calibri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 xml:space="preserve"> высокое качество жизни людей в самых различных частях планеты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Calibri" w:eastAsia="Calibri" w:hAnsi="Calibri" w:cs="Calibri"/>
          <w:sz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</w:rPr>
        <w:t>социальное равенство людей на Земле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исключающее национализм .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растзм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 нищету , и эксплуатацию ;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• развитость средств массовой информации и коммуникации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;</w:t>
      </w:r>
      <w:proofErr w:type="gramEnd"/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Calibri" w:eastAsia="Calibri" w:hAnsi="Calibri" w:cs="Calibri"/>
          <w:sz w:val="24"/>
        </w:rPr>
        <w:t xml:space="preserve">• </w:t>
      </w:r>
      <w:r>
        <w:rPr>
          <w:rFonts w:ascii="Times New Roman" w:eastAsia="Times New Roman" w:hAnsi="Times New Roman" w:cs="Times New Roman"/>
          <w:sz w:val="24"/>
        </w:rPr>
        <w:t>наличие альтернативных технологий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источников энергии , особенно эффективных способов утилизации энергии Солнца.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2.7. </w:t>
      </w:r>
      <w:r>
        <w:rPr>
          <w:rFonts w:ascii="Times New Roman" w:eastAsia="Times New Roman" w:hAnsi="Times New Roman" w:cs="Times New Roman"/>
          <w:sz w:val="24"/>
          <w:u w:val="single"/>
        </w:rPr>
        <w:t>Глобальные экологические проблемы и пути их решения</w:t>
      </w:r>
      <w:proofErr w:type="gramStart"/>
      <w:r>
        <w:rPr>
          <w:rFonts w:ascii="Times New Roman" w:eastAsia="Times New Roman" w:hAnsi="Times New Roman" w:cs="Times New Roman"/>
          <w:sz w:val="24"/>
          <w:u w:val="single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>( выступления учащихся с сообщениями ).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1. Изменение климата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его причины и последствия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2. Проблема пресной воды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3. Загрязнение Мирового океана.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4. Проблема сокращения биологического разнообразия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5. Рост численност</w:t>
      </w:r>
      <w:r>
        <w:rPr>
          <w:rFonts w:ascii="Times New Roman" w:eastAsia="Times New Roman" w:hAnsi="Times New Roman" w:cs="Times New Roman"/>
          <w:sz w:val="24"/>
        </w:rPr>
        <w:t>и населения планеты и недостаток пищи 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3.Задание на дом.</w:t>
      </w: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Изучить параграф учебника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</w:rPr>
        <w:t>Заполнить таблицу .Антропогенные факторы , отрицательно влияющие на природу.</w:t>
      </w:r>
    </w:p>
    <w:p w:rsidR="008403E2" w:rsidRDefault="008403E2">
      <w:pPr>
        <w:spacing w:after="0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6"/>
        <w:gridCol w:w="4737"/>
      </w:tblGrid>
      <w:tr w:rsidR="008403E2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3E2" w:rsidRDefault="00D13A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Деятельность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3E2" w:rsidRDefault="00D13A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Последствия данной деятельности </w:t>
            </w:r>
          </w:p>
        </w:tc>
      </w:tr>
      <w:tr w:rsidR="008403E2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3E2" w:rsidRDefault="008403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403E2" w:rsidRDefault="008403E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403E2" w:rsidRDefault="008403E2">
      <w:pPr>
        <w:spacing w:after="0"/>
        <w:rPr>
          <w:rFonts w:ascii="Times New Roman" w:eastAsia="Times New Roman" w:hAnsi="Times New Roman" w:cs="Times New Roman"/>
          <w:sz w:val="24"/>
        </w:rPr>
      </w:pPr>
    </w:p>
    <w:p w:rsidR="008403E2" w:rsidRDefault="00D13A4F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8403E2" w:rsidRDefault="008403E2">
      <w:pPr>
        <w:rPr>
          <w:rFonts w:ascii="Times New Roman" w:eastAsia="Times New Roman" w:hAnsi="Times New Roman" w:cs="Times New Roman"/>
          <w:sz w:val="24"/>
        </w:rPr>
      </w:pPr>
    </w:p>
    <w:sectPr w:rsidR="00840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403E2"/>
    <w:rsid w:val="008403E2"/>
    <w:rsid w:val="00D1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Станислав</cp:lastModifiedBy>
  <cp:revision>2</cp:revision>
  <dcterms:created xsi:type="dcterms:W3CDTF">2020-04-12T17:49:00Z</dcterms:created>
  <dcterms:modified xsi:type="dcterms:W3CDTF">2020-04-12T17:50:00Z</dcterms:modified>
</cp:coreProperties>
</file>